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D6" w:rsidRPr="00DC16B1" w:rsidRDefault="00BA19C0" w:rsidP="00EE41BC">
      <w:pPr>
        <w:pStyle w:val="NoSpacing"/>
        <w:rPr>
          <w:rFonts w:ascii="Verdana" w:hAnsi="Verdana"/>
          <w:i/>
          <w:color w:val="1F497D"/>
          <w:sz w:val="16"/>
          <w:szCs w:val="20"/>
          <w:u w:val="single"/>
        </w:rPr>
      </w:pPr>
      <w:r>
        <w:rPr>
          <w:rFonts w:ascii="Verdana" w:hAnsi="Verdana"/>
          <w:i/>
          <w:color w:val="1F497D"/>
          <w:sz w:val="16"/>
          <w:szCs w:val="20"/>
          <w:u w:val="single"/>
        </w:rPr>
        <w:t>Day</w:t>
      </w:r>
      <w:r w:rsidR="00B02BD6" w:rsidRPr="00DC16B1">
        <w:rPr>
          <w:rFonts w:ascii="Verdana" w:eastAsia="Verdana" w:hAnsi="Verdana" w:cs="Verdana"/>
          <w:i/>
          <w:iCs/>
          <w:color w:val="1F497D"/>
          <w:sz w:val="16"/>
          <w:szCs w:val="16"/>
          <w:u w:val="single"/>
        </w:rPr>
        <w:t>60</w:t>
      </w:r>
      <w:r>
        <w:rPr>
          <w:rFonts w:ascii="Verdana" w:hAnsi="Verdana"/>
          <w:i/>
          <w:color w:val="1F497D"/>
          <w:sz w:val="16"/>
          <w:szCs w:val="20"/>
          <w:u w:val="single"/>
        </w:rPr>
        <w:t xml:space="preserve"> LP</w:t>
      </w:r>
      <w:r w:rsidR="00C94B39">
        <w:rPr>
          <w:rFonts w:ascii="Verdana" w:hAnsi="Verdana"/>
          <w:i/>
          <w:color w:val="1F497D"/>
          <w:sz w:val="16"/>
          <w:szCs w:val="20"/>
          <w:u w:val="single"/>
        </w:rPr>
        <w:t xml:space="preserve"> </w:t>
      </w:r>
      <w:r>
        <w:rPr>
          <w:rFonts w:ascii="Verdana" w:eastAsia="Verdana" w:hAnsi="Verdana" w:cs="Verdana"/>
          <w:i/>
          <w:iCs/>
          <w:color w:val="1F497D"/>
          <w:sz w:val="16"/>
          <w:szCs w:val="16"/>
          <w:u w:val="single"/>
        </w:rPr>
        <w:t>11 19 2014</w:t>
      </w:r>
    </w:p>
    <w:p w:rsidR="00B02BD6" w:rsidRPr="009B7FFC" w:rsidRDefault="00B02BD6" w:rsidP="00EE41BC">
      <w:pPr>
        <w:pStyle w:val="NoSpacing"/>
        <w:rPr>
          <w:rFonts w:ascii="Verdana" w:hAnsi="Verdana"/>
          <w:b/>
          <w:sz w:val="8"/>
          <w:szCs w:val="20"/>
        </w:rPr>
      </w:pPr>
    </w:p>
    <w:p w:rsidR="00CF74F4" w:rsidRPr="00987002" w:rsidRDefault="00C94B39" w:rsidP="00EE41BC">
      <w:pPr>
        <w:pStyle w:val="NoSpacing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Geometry </w:t>
      </w:r>
      <w:r w:rsidR="00651986">
        <w:rPr>
          <w:rFonts w:ascii="Verdana" w:hAnsi="Verdana"/>
          <w:b/>
          <w:sz w:val="20"/>
          <w:szCs w:val="20"/>
        </w:rPr>
        <w:t xml:space="preserve">~ </w:t>
      </w:r>
      <w:r w:rsidR="00212693">
        <w:rPr>
          <w:rFonts w:ascii="Verdana" w:hAnsi="Verdana"/>
          <w:b/>
          <w:i/>
          <w:sz w:val="20"/>
          <w:szCs w:val="20"/>
          <w:u w:val="single"/>
        </w:rPr>
        <w:t xml:space="preserve">Week </w:t>
      </w:r>
      <w:r>
        <w:rPr>
          <w:rFonts w:ascii="Verdana" w:eastAsia="Verdana" w:hAnsi="Verdana" w:cs="Verdana"/>
          <w:b/>
          <w:bCs/>
          <w:i/>
          <w:iCs/>
          <w:color w:val="000000"/>
          <w:sz w:val="20"/>
          <w:szCs w:val="20"/>
          <w:u w:val="single"/>
        </w:rPr>
        <w:t>13</w:t>
      </w:r>
    </w:p>
    <w:p w:rsidR="00CF74F4" w:rsidRPr="00651986" w:rsidRDefault="00B83827" w:rsidP="00EE41BC">
      <w:pPr>
        <w:pStyle w:val="NoSpacing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Mr. Tiénou-</w:t>
      </w:r>
      <w:r w:rsidR="00CF74F4" w:rsidRPr="00651986">
        <w:rPr>
          <w:rFonts w:ascii="Verdana" w:hAnsi="Verdana"/>
          <w:i/>
          <w:sz w:val="20"/>
          <w:szCs w:val="20"/>
        </w:rPr>
        <w:t>Gustafson</w:t>
      </w:r>
      <w:r w:rsidR="00A2545D">
        <w:rPr>
          <w:rFonts w:ascii="Verdana" w:hAnsi="Verdana"/>
          <w:i/>
          <w:sz w:val="20"/>
          <w:szCs w:val="20"/>
        </w:rPr>
        <w:t>, Mr. Bielmeier</w:t>
      </w:r>
    </w:p>
    <w:p w:rsidR="00CF74F4" w:rsidRPr="00651986" w:rsidRDefault="00C33890" w:rsidP="00EE41BC">
      <w:pPr>
        <w:pStyle w:val="NoSpacing"/>
        <w:rPr>
          <w:rFonts w:ascii="Verdana" w:hAnsi="Verdana"/>
          <w:sz w:val="20"/>
          <w:szCs w:val="20"/>
          <w:u w:val="single"/>
        </w:rPr>
      </w:pPr>
      <w:r>
        <w:rPr>
          <w:rFonts w:ascii="Verdana" w:eastAsia="Verdana" w:hAnsi="Verdana" w:cs="Verdana"/>
          <w:color w:val="000000"/>
          <w:sz w:val="20"/>
          <w:szCs w:val="20"/>
          <w:u w:val="single"/>
        </w:rPr>
        <w:t xml:space="preserve">Wednesday, </w:t>
      </w:r>
      <w:r w:rsidR="00EC7C3C">
        <w:rPr>
          <w:rFonts w:ascii="Verdana" w:eastAsia="Verdana" w:hAnsi="Verdana" w:cs="Verdana"/>
          <w:color w:val="000000"/>
          <w:sz w:val="20"/>
          <w:szCs w:val="20"/>
          <w:u w:val="single"/>
        </w:rPr>
        <w:t>Nov 19, 2014</w:t>
      </w:r>
    </w:p>
    <w:p w:rsidR="00CF74F4" w:rsidRPr="00200418" w:rsidRDefault="00CF74F4" w:rsidP="00EE41BC">
      <w:pPr>
        <w:pStyle w:val="NoSpacing"/>
        <w:rPr>
          <w:rFonts w:ascii="Verdana" w:hAnsi="Verdana"/>
          <w:sz w:val="20"/>
          <w:szCs w:val="20"/>
        </w:rPr>
      </w:pPr>
      <w:r w:rsidRPr="00651986">
        <w:rPr>
          <w:rFonts w:ascii="Verdana" w:hAnsi="Verdana"/>
          <w:b/>
          <w:i/>
          <w:sz w:val="20"/>
          <w:szCs w:val="20"/>
        </w:rPr>
        <w:t>Total Time</w:t>
      </w:r>
      <w:r>
        <w:rPr>
          <w:rFonts w:ascii="Verdana" w:hAnsi="Verdana"/>
          <w:sz w:val="20"/>
          <w:szCs w:val="20"/>
        </w:rPr>
        <w:t xml:space="preserve">: </w:t>
      </w:r>
      <w:r w:rsidR="009B7FFC">
        <w:rPr>
          <w:rFonts w:ascii="Verdana" w:hAnsi="Verdana"/>
          <w:sz w:val="20"/>
          <w:szCs w:val="20"/>
        </w:rPr>
        <w:t>70</w:t>
      </w:r>
      <w:r w:rsidRPr="00200418">
        <w:rPr>
          <w:rFonts w:ascii="Verdana" w:hAnsi="Verdana"/>
          <w:sz w:val="20"/>
          <w:szCs w:val="20"/>
        </w:rPr>
        <w:t xml:space="preserve"> minutes</w:t>
      </w:r>
    </w:p>
    <w:p w:rsidR="00CF74F4" w:rsidRPr="009B7FFC" w:rsidRDefault="00CF74F4" w:rsidP="00EE41BC">
      <w:pPr>
        <w:pStyle w:val="NoSpacing"/>
        <w:rPr>
          <w:rFonts w:ascii="Verdana" w:hAnsi="Verdana"/>
          <w:sz w:val="10"/>
          <w:szCs w:val="20"/>
        </w:rPr>
      </w:pPr>
    </w:p>
    <w:p w:rsidR="00987002" w:rsidRPr="0081079D" w:rsidRDefault="00987002" w:rsidP="0081079D">
      <w:pPr>
        <w:pStyle w:val="NoSpacing"/>
        <w:tabs>
          <w:tab w:val="left" w:pos="1139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CRS</w:t>
      </w:r>
      <w:r w:rsidR="0081079D">
        <w:rPr>
          <w:rFonts w:ascii="Verdana" w:hAnsi="Verdana"/>
          <w:b/>
          <w:sz w:val="20"/>
          <w:szCs w:val="20"/>
        </w:rPr>
        <w:t xml:space="preserve"> [</w:t>
      </w:r>
      <w:proofErr w:type="gramStart"/>
      <w:r w:rsidR="0081079D">
        <w:rPr>
          <w:rFonts w:ascii="Verdana" w:hAnsi="Verdana"/>
          <w:b/>
          <w:sz w:val="20"/>
          <w:szCs w:val="20"/>
        </w:rPr>
        <w:t>same</w:t>
      </w:r>
      <w:proofErr w:type="gramEnd"/>
      <w:r w:rsidR="0081079D">
        <w:rPr>
          <w:rFonts w:ascii="Verdana" w:hAnsi="Verdana"/>
          <w:b/>
          <w:sz w:val="20"/>
          <w:szCs w:val="20"/>
        </w:rPr>
        <w:t>]</w:t>
      </w:r>
    </w:p>
    <w:p w:rsidR="00C33890" w:rsidRPr="00C33890" w:rsidRDefault="00C33890" w:rsidP="00C33890">
      <w:pPr>
        <w:pStyle w:val="NoSpacing"/>
        <w:numPr>
          <w:ilvl w:val="0"/>
          <w:numId w:val="3"/>
        </w:numPr>
        <w:rPr>
          <w:rFonts w:ascii="Verdana" w:hAnsi="Verdana"/>
          <w:sz w:val="32"/>
          <w:szCs w:val="20"/>
        </w:rPr>
      </w:pPr>
      <w:r w:rsidRPr="00C33890">
        <w:rPr>
          <w:rFonts w:ascii="Arial Narrow" w:hAnsi="Arial Narrow"/>
          <w:sz w:val="24"/>
        </w:rPr>
        <w:t xml:space="preserve">NCP 507 (8.EE 2) Work with </w:t>
      </w:r>
      <w:r w:rsidRPr="00C33890">
        <w:rPr>
          <w:rFonts w:ascii="Arial Narrow" w:hAnsi="Arial Narrow"/>
          <w:b/>
          <w:sz w:val="24"/>
        </w:rPr>
        <w:t>cubes and cube roots</w:t>
      </w:r>
      <w:r w:rsidRPr="00C33890">
        <w:rPr>
          <w:rFonts w:ascii="Arial Narrow" w:hAnsi="Arial Narrow"/>
          <w:sz w:val="24"/>
        </w:rPr>
        <w:t xml:space="preserve"> of numbers</w:t>
      </w:r>
    </w:p>
    <w:p w:rsidR="00987002" w:rsidRPr="0097602F" w:rsidRDefault="0097602F" w:rsidP="00C33890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0"/>
        </w:rPr>
      </w:pPr>
      <w:r w:rsidRPr="0097602F">
        <w:rPr>
          <w:rFonts w:ascii="Arial Narrow" w:hAnsi="Arial Narrow"/>
          <w:sz w:val="24"/>
        </w:rPr>
        <w:t xml:space="preserve">NCP 505 (8.EE 2) Work with </w:t>
      </w:r>
      <w:r w:rsidRPr="0097602F">
        <w:rPr>
          <w:rFonts w:ascii="Arial Narrow" w:hAnsi="Arial Narrow"/>
          <w:b/>
          <w:sz w:val="24"/>
        </w:rPr>
        <w:t>squares and square roots</w:t>
      </w:r>
      <w:r w:rsidRPr="0097602F">
        <w:rPr>
          <w:rFonts w:ascii="Arial Narrow" w:hAnsi="Arial Narrow"/>
          <w:sz w:val="24"/>
        </w:rPr>
        <w:t xml:space="preserve"> of numbers</w:t>
      </w:r>
    </w:p>
    <w:p w:rsidR="0097602F" w:rsidRPr="00C33890" w:rsidRDefault="0097602F" w:rsidP="00C3389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rial Narrow" w:hAnsi="Arial Narrow"/>
          <w:spacing w:val="-4"/>
          <w:sz w:val="24"/>
        </w:rPr>
      </w:pPr>
      <w:r w:rsidRPr="0097602F">
        <w:rPr>
          <w:rFonts w:ascii="Arial Narrow" w:hAnsi="Arial Narrow"/>
          <w:b/>
          <w:i/>
          <w:spacing w:val="-4"/>
          <w:sz w:val="24"/>
          <w:highlight w:val="lightGray"/>
        </w:rPr>
        <w:t>POWER</w:t>
      </w:r>
      <w:r w:rsidRPr="0097602F">
        <w:rPr>
          <w:rFonts w:ascii="Arial Narrow" w:hAnsi="Arial Narrow"/>
          <w:b/>
          <w:i/>
          <w:spacing w:val="-4"/>
          <w:sz w:val="24"/>
        </w:rPr>
        <w:t>:</w:t>
      </w:r>
      <w:r w:rsidRPr="0097602F">
        <w:rPr>
          <w:rFonts w:ascii="Arial Narrow" w:hAnsi="Arial Narrow"/>
          <w:spacing w:val="-4"/>
          <w:sz w:val="24"/>
        </w:rPr>
        <w:t xml:space="preserve"> NCP 604 (N-RN 1, 2) Apply rules of </w:t>
      </w:r>
      <w:r w:rsidRPr="0097602F">
        <w:rPr>
          <w:rFonts w:ascii="Arial Narrow" w:hAnsi="Arial Narrow"/>
          <w:b/>
          <w:spacing w:val="-4"/>
          <w:sz w:val="24"/>
        </w:rPr>
        <w:t>exponents</w:t>
      </w:r>
    </w:p>
    <w:p w:rsidR="00C33890" w:rsidRPr="00C33890" w:rsidRDefault="00C33890" w:rsidP="0097602F">
      <w:pPr>
        <w:pStyle w:val="ListParagraph"/>
        <w:numPr>
          <w:ilvl w:val="0"/>
          <w:numId w:val="3"/>
        </w:numPr>
        <w:spacing w:after="0"/>
        <w:contextualSpacing w:val="0"/>
        <w:rPr>
          <w:rFonts w:ascii="Arial Narrow" w:hAnsi="Arial Narrow"/>
          <w:spacing w:val="-4"/>
          <w:sz w:val="32"/>
        </w:rPr>
      </w:pPr>
      <w:r w:rsidRPr="00C33890">
        <w:rPr>
          <w:rFonts w:ascii="Arial Narrow" w:hAnsi="Arial Narrow"/>
          <w:sz w:val="24"/>
        </w:rPr>
        <w:t>NCP 605 (N-CN 2) Multiply two complex numbers</w:t>
      </w:r>
    </w:p>
    <w:p w:rsidR="009B7FFC" w:rsidRPr="009B7FFC" w:rsidRDefault="009B7FFC" w:rsidP="009B7FFC">
      <w:pPr>
        <w:pStyle w:val="NoSpacing"/>
        <w:rPr>
          <w:rFonts w:ascii="Verdana" w:hAnsi="Verdana"/>
          <w:sz w:val="10"/>
          <w:szCs w:val="20"/>
        </w:rPr>
      </w:pPr>
    </w:p>
    <w:p w:rsidR="00CF74F4" w:rsidRPr="00C82D3B" w:rsidRDefault="00C64A73" w:rsidP="009B7F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Verdana" w:hAnsi="Verdana" w:cs="Verdana"/>
          <w:b/>
          <w:bCs/>
          <w:color w:val="000000"/>
          <w:sz w:val="20"/>
          <w:szCs w:val="20"/>
          <w:u w:val="single"/>
        </w:rPr>
      </w:pPr>
      <w:proofErr w:type="gramStart"/>
      <w:r>
        <w:rPr>
          <w:rFonts w:ascii="Verdana" w:hAnsi="Verdana"/>
          <w:b/>
          <w:sz w:val="20"/>
          <w:szCs w:val="20"/>
          <w:u w:val="single"/>
        </w:rPr>
        <w:t>Objective: SWBAT...</w:t>
      </w:r>
      <w:proofErr w:type="gramEnd"/>
      <w:r w:rsidR="00CF74F4" w:rsidRPr="00C82D3B">
        <w:rPr>
          <w:rFonts w:ascii="Verdana" w:hAnsi="Verdana"/>
          <w:b/>
          <w:sz w:val="20"/>
          <w:szCs w:val="20"/>
          <w:u w:val="single"/>
        </w:rPr>
        <w:t xml:space="preserve"> </w:t>
      </w:r>
    </w:p>
    <w:p w:rsidR="004C577A" w:rsidRDefault="006411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- differentiate between exponents to powers multiplied by each other, and exponents to powers raised to additional powers</w:t>
      </w:r>
    </w:p>
    <w:p w:rsidR="004C577A" w:rsidRPr="006B06FC" w:rsidRDefault="006411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Verdana" w:hAnsi="Verdana" w:cs="Verdana"/>
          <w:b/>
          <w:bCs/>
          <w:color w:val="000000"/>
          <w:sz w:val="20"/>
          <w:szCs w:val="20"/>
          <w:u w:val="single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- combine these two skills</w:t>
      </w:r>
    </w:p>
    <w:p w:rsidR="00CF74F4" w:rsidRDefault="00CF74F4" w:rsidP="00EE41BC">
      <w:pPr>
        <w:pStyle w:val="NoSpacing"/>
        <w:rPr>
          <w:rFonts w:ascii="Verdana" w:hAnsi="Verdana"/>
          <w:sz w:val="20"/>
          <w:szCs w:val="20"/>
        </w:rPr>
      </w:pPr>
    </w:p>
    <w:p w:rsidR="006B06FC" w:rsidRPr="006B06FC" w:rsidRDefault="006B06FC" w:rsidP="00EE41BC">
      <w:pPr>
        <w:pStyle w:val="NoSpacing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Agenda</w:t>
      </w:r>
    </w:p>
    <w:p w:rsidR="006B06FC" w:rsidRDefault="006B06FC" w:rsidP="006B06FC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(10) Do Now: Spiraled Review (from quarter plan): Do Now contains hints on common mistakes</w:t>
      </w:r>
    </w:p>
    <w:p w:rsidR="006B06FC" w:rsidRDefault="006B06FC" w:rsidP="006B06FC">
      <w:pPr>
        <w:pStyle w:val="NoSpacing"/>
        <w:numPr>
          <w:ilvl w:val="0"/>
          <w:numId w:val="8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2-minute micro-lesson at start of class before Do Now on slope &amp; line from 2 points</w:t>
      </w:r>
    </w:p>
    <w:p w:rsidR="006F2290" w:rsidRDefault="006F2290" w:rsidP="006F2290">
      <w:pPr>
        <w:pStyle w:val="NoSpacing"/>
        <w:numPr>
          <w:ilvl w:val="1"/>
          <w:numId w:val="8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Guided note on top of Do Now – go through one example as a class (differentiated cold call students, all students fill in)</w:t>
      </w:r>
    </w:p>
    <w:p w:rsidR="006B06FC" w:rsidRPr="006B06FC" w:rsidRDefault="006B06FC" w:rsidP="006B06FC">
      <w:pPr>
        <w:pStyle w:val="NoSpacing"/>
        <w:numPr>
          <w:ilvl w:val="0"/>
          <w:numId w:val="8"/>
        </w:numPr>
        <w:rPr>
          <w:rFonts w:ascii="Verdana" w:eastAsia="Verdana" w:hAnsi="Verdana" w:cs="Verdana"/>
          <w:color w:val="000000"/>
          <w:sz w:val="20"/>
          <w:szCs w:val="20"/>
        </w:rPr>
      </w:pPr>
      <w:r w:rsidRPr="006B06FC">
        <w:rPr>
          <w:rFonts w:ascii="Verdana" w:eastAsia="Verdana" w:hAnsi="Verdana" w:cs="Verdana"/>
          <w:color w:val="000000"/>
          <w:sz w:val="20"/>
          <w:szCs w:val="20"/>
        </w:rPr>
        <w:t xml:space="preserve">GRE 604 (slope from 2 pts, ll, </w:t>
      </w:r>
      <w:r>
        <w:rPr>
          <w:rFonts w:ascii="Verdana" w:eastAsia="Verdana" w:hAnsi="Verdana" w:cs="Verdana"/>
          <w:color w:val="000000"/>
          <w:sz w:val="20"/>
          <w:szCs w:val="20"/>
        </w:rPr>
        <w:sym w:font="Symbol" w:char="F05E"/>
      </w:r>
      <w:r w:rsidRPr="006B06FC">
        <w:rPr>
          <w:rFonts w:ascii="Verdana" w:eastAsia="Verdana" w:hAnsi="Verdana" w:cs="Verdana"/>
          <w:color w:val="000000"/>
          <w:sz w:val="20"/>
          <w:szCs w:val="20"/>
        </w:rPr>
        <w:t>)</w:t>
      </w:r>
    </w:p>
    <w:p w:rsidR="006B06FC" w:rsidRDefault="006B06FC" w:rsidP="006B06FC">
      <w:pPr>
        <w:pStyle w:val="NoSpacing"/>
        <w:numPr>
          <w:ilvl w:val="1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TG: Attendance then circulate, then focus on </w:t>
      </w:r>
    </w:p>
    <w:p w:rsidR="006B06FC" w:rsidRDefault="006B06FC" w:rsidP="006B06FC">
      <w:pPr>
        <w:pStyle w:val="NoSpacing"/>
        <w:numPr>
          <w:ilvl w:val="1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B: Quick check w/ all Awesome kids to get them started, then take up HW</w:t>
      </w:r>
    </w:p>
    <w:p w:rsidR="006B06FC" w:rsidRDefault="006B06FC" w:rsidP="006B06FC">
      <w:pPr>
        <w:pStyle w:val="NoSpacing"/>
        <w:numPr>
          <w:ilvl w:val="2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Throughout HW, check in periodically with MP, RM, DS</w:t>
      </w:r>
    </w:p>
    <w:p w:rsidR="006B06FC" w:rsidRDefault="006B06FC" w:rsidP="000C4CB2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(5) TG: Review Do Now -</w:t>
      </w:r>
    </w:p>
    <w:p w:rsidR="006B06FC" w:rsidRPr="006B06FC" w:rsidRDefault="006B06FC" w:rsidP="000C4CB2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 w:rsidRPr="006B06FC">
        <w:rPr>
          <w:rFonts w:ascii="Verdana" w:eastAsia="Verdana" w:hAnsi="Verdana" w:cs="Verdana"/>
          <w:color w:val="000000"/>
          <w:sz w:val="20"/>
          <w:szCs w:val="20"/>
        </w:rPr>
        <w:t>(10) B: Review HW (targeted check &amp; review)- pull out data based on HW</w:t>
      </w:r>
    </w:p>
    <w:p w:rsidR="006B06FC" w:rsidRDefault="006B06FC" w:rsidP="006B06FC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(10) TG: Mini-lesson 1 (all): powers of powers (rules &amp; how different from multiplying) – ex: (x</w:t>
      </w:r>
      <w:r w:rsidRPr="006B06FC">
        <w:rPr>
          <w:rFonts w:ascii="Verdana" w:eastAsia="Verdana" w:hAnsi="Verdana" w:cs="Verdana"/>
          <w:color w:val="000000"/>
          <w:sz w:val="20"/>
          <w:szCs w:val="20"/>
          <w:vertAlign w:val="superscript"/>
        </w:rPr>
        <w:t>3</w:t>
      </w:r>
      <w:r>
        <w:rPr>
          <w:rFonts w:ascii="Verdana" w:eastAsia="Verdana" w:hAnsi="Verdana" w:cs="Verdana"/>
          <w:color w:val="000000"/>
          <w:sz w:val="20"/>
          <w:szCs w:val="20"/>
        </w:rPr>
        <w:t>)</w:t>
      </w:r>
      <w:r w:rsidRPr="006B06FC">
        <w:rPr>
          <w:rFonts w:ascii="Verdana" w:eastAsia="Verdana" w:hAnsi="Verdana" w:cs="Verdana"/>
          <w:color w:val="000000"/>
          <w:sz w:val="20"/>
          <w:szCs w:val="20"/>
          <w:vertAlign w:val="superscript"/>
        </w:rPr>
        <w:t>4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 vs x</w:t>
      </w:r>
      <w:r w:rsidRPr="006B06FC">
        <w:rPr>
          <w:rFonts w:ascii="Verdana" w:eastAsia="Verdana" w:hAnsi="Verdana" w:cs="Verdana"/>
          <w:color w:val="000000"/>
          <w:sz w:val="20"/>
          <w:szCs w:val="20"/>
          <w:vertAlign w:val="superscript"/>
        </w:rPr>
        <w:t>3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Segoe UI Symbol" w:eastAsia="Segoe UI Symbol" w:hAnsi="Segoe UI Symbol" w:cs="Segoe UI Symbol"/>
          <w:color w:val="000000"/>
          <w:sz w:val="20"/>
          <w:szCs w:val="20"/>
        </w:rPr>
        <w:t>∙</w:t>
      </w:r>
      <w:r>
        <w:rPr>
          <w:rFonts w:ascii="Verdana" w:eastAsia="Verdana" w:hAnsi="Verdana" w:cs="Verdana"/>
          <w:color w:val="000000"/>
          <w:sz w:val="20"/>
          <w:szCs w:val="20"/>
        </w:rPr>
        <w:t>x</w:t>
      </w:r>
      <w:r w:rsidRPr="006B06FC">
        <w:rPr>
          <w:rFonts w:ascii="Verdana" w:eastAsia="Verdana" w:hAnsi="Verdana" w:cs="Verdana"/>
          <w:color w:val="000000"/>
          <w:sz w:val="20"/>
          <w:szCs w:val="20"/>
          <w:vertAlign w:val="superscript"/>
        </w:rPr>
        <w:t>4</w:t>
      </w:r>
    </w:p>
    <w:p w:rsidR="006B06FC" w:rsidRDefault="006B06FC" w:rsidP="006B06FC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(10) Practice - Check first lowest Awesome (B) and Reg (TG) </w:t>
      </w:r>
      <w:r w:rsidR="00A152C6">
        <w:rPr>
          <w:rFonts w:ascii="Verdana" w:eastAsia="Verdana" w:hAnsi="Verdana" w:cs="Verdana"/>
          <w:color w:val="000000"/>
          <w:sz w:val="20"/>
          <w:szCs w:val="20"/>
        </w:rPr>
        <w:t>…. See below… may adjust based on Mon/Tue CW or exit slip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8"/>
        <w:gridCol w:w="5958"/>
      </w:tblGrid>
      <w:tr w:rsidR="006411B0" w:rsidRPr="006411B0" w:rsidTr="006411B0">
        <w:tc>
          <w:tcPr>
            <w:tcW w:w="3258" w:type="dxa"/>
            <w:shd w:val="clear" w:color="auto" w:fill="auto"/>
          </w:tcPr>
          <w:p w:rsidR="003E72DF" w:rsidRPr="006411B0" w:rsidRDefault="003E72DF" w:rsidP="006411B0">
            <w:pPr>
              <w:pStyle w:val="NoSpacing"/>
              <w:tabs>
                <w:tab w:val="right" w:pos="3042"/>
              </w:tabs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1</w:t>
            </w: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vertAlign w:val="superscript"/>
              </w:rPr>
              <w:t>st</w:t>
            </w:r>
            <w:r w:rsidR="00A152C6"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vertAlign w:val="superscript"/>
              </w:rPr>
              <w:tab/>
            </w:r>
          </w:p>
        </w:tc>
        <w:tc>
          <w:tcPr>
            <w:tcW w:w="5958" w:type="dxa"/>
            <w:shd w:val="clear" w:color="auto" w:fill="auto"/>
          </w:tcPr>
          <w:p w:rsidR="003E72DF" w:rsidRPr="006411B0" w:rsidRDefault="003E72DF" w:rsidP="007221A1">
            <w:pPr>
              <w:pStyle w:val="NoSpacing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3</w:t>
            </w: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vertAlign w:val="superscript"/>
              </w:rPr>
              <w:t>rd</w:t>
            </w:r>
          </w:p>
        </w:tc>
      </w:tr>
      <w:tr w:rsidR="006411B0" w:rsidRPr="006411B0" w:rsidTr="006411B0">
        <w:tc>
          <w:tcPr>
            <w:tcW w:w="3258" w:type="dxa"/>
            <w:shd w:val="clear" w:color="auto" w:fill="auto"/>
          </w:tcPr>
          <w:p w:rsidR="006B06FC" w:rsidRPr="006411B0" w:rsidRDefault="006B06FC" w:rsidP="003E72DF">
            <w:pPr>
              <w:pStyle w:val="NoSpacing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B: </w:t>
            </w:r>
            <w:r w:rsidR="003E72DF"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DS, 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MP, RM, JS</w:t>
            </w:r>
            <w:r w:rsidR="003E72DF"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, TP, CS, JS</w:t>
            </w:r>
          </w:p>
          <w:p w:rsidR="003E72DF" w:rsidRPr="006411B0" w:rsidRDefault="003E72DF" w:rsidP="003E72DF">
            <w:pPr>
              <w:pStyle w:val="NoSpacing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TG: CL, BB, KN, JH</w:t>
            </w:r>
          </w:p>
        </w:tc>
        <w:tc>
          <w:tcPr>
            <w:tcW w:w="5958" w:type="dxa"/>
            <w:shd w:val="clear" w:color="auto" w:fill="auto"/>
          </w:tcPr>
          <w:p w:rsidR="006B06FC" w:rsidRPr="006411B0" w:rsidRDefault="003E72DF" w:rsidP="003E72DF">
            <w:pPr>
              <w:pStyle w:val="NoSpacing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B: JD &amp; JM to get them started, then RC, TT, YC, RS, AH</w:t>
            </w:r>
          </w:p>
          <w:p w:rsidR="003E72DF" w:rsidRPr="006411B0" w:rsidRDefault="003E72DF" w:rsidP="003E72DF">
            <w:pPr>
              <w:pStyle w:val="NoSpacing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TG: KO to get started, then KH, AB, DB, KB, VR</w:t>
            </w:r>
          </w:p>
        </w:tc>
      </w:tr>
    </w:tbl>
    <w:p w:rsidR="006F2290" w:rsidRPr="0081079D" w:rsidRDefault="006F2290" w:rsidP="006F2290">
      <w:pPr>
        <w:pStyle w:val="NoSpacing"/>
        <w:ind w:left="360"/>
        <w:rPr>
          <w:rFonts w:ascii="Verdana" w:eastAsia="Verdana" w:hAnsi="Verdana" w:cs="Verdana"/>
          <w:color w:val="000000"/>
          <w:sz w:val="10"/>
          <w:szCs w:val="20"/>
        </w:rPr>
      </w:pPr>
    </w:p>
    <w:p w:rsidR="006B06FC" w:rsidRDefault="006B06FC" w:rsidP="006B06FC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(5) Challenge problems for early finishers! Mid finishers show work on boards</w:t>
      </w:r>
    </w:p>
    <w:p w:rsidR="006B06FC" w:rsidRDefault="006B06FC" w:rsidP="006B06FC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(5) Mini-lesson 2 (split):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8"/>
        <w:gridCol w:w="2898"/>
      </w:tblGrid>
      <w:tr w:rsidR="006411B0" w:rsidRPr="006411B0" w:rsidTr="006411B0">
        <w:tc>
          <w:tcPr>
            <w:tcW w:w="6318" w:type="dxa"/>
            <w:shd w:val="clear" w:color="auto" w:fill="auto"/>
          </w:tcPr>
          <w:p w:rsidR="006B06FC" w:rsidRPr="006411B0" w:rsidRDefault="006B06FC" w:rsidP="006B06FC">
            <w:pPr>
              <w:pStyle w:val="NoSpacing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1</w:t>
            </w: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2898" w:type="dxa"/>
            <w:shd w:val="clear" w:color="auto" w:fill="auto"/>
          </w:tcPr>
          <w:p w:rsidR="006B06FC" w:rsidRPr="006411B0" w:rsidRDefault="006B06FC" w:rsidP="006B06FC">
            <w:pPr>
              <w:pStyle w:val="NoSpacing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3</w:t>
            </w: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vertAlign w:val="superscript"/>
              </w:rPr>
              <w:t>rd</w:t>
            </w:r>
          </w:p>
        </w:tc>
      </w:tr>
      <w:tr w:rsidR="006411B0" w:rsidRPr="006411B0" w:rsidTr="006411B0">
        <w:tc>
          <w:tcPr>
            <w:tcW w:w="6318" w:type="dxa"/>
            <w:shd w:val="clear" w:color="auto" w:fill="auto"/>
          </w:tcPr>
          <w:p w:rsidR="006B06FC" w:rsidRPr="006411B0" w:rsidRDefault="006B06FC" w:rsidP="006411B0">
            <w:pPr>
              <w:pStyle w:val="NoSpacing"/>
              <w:numPr>
                <w:ilvl w:val="1"/>
                <w:numId w:val="2"/>
              </w:numPr>
              <w:ind w:left="720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TG: class: combining (1) multiplying variables with exponents AND (2) powers of powers – ex: (x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3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)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4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6411B0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∙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x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5</w:t>
            </w:r>
          </w:p>
          <w:p w:rsidR="006B06FC" w:rsidRPr="006411B0" w:rsidRDefault="006B06FC" w:rsidP="006411B0">
            <w:pPr>
              <w:pStyle w:val="NoSpacing"/>
              <w:numPr>
                <w:ilvl w:val="1"/>
                <w:numId w:val="2"/>
              </w:numPr>
              <w:ind w:left="720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- practice first with white boards and partners, then independent with white boards, then CW</w:t>
            </w:r>
          </w:p>
          <w:p w:rsidR="006B06FC" w:rsidRPr="006411B0" w:rsidRDefault="006B06FC" w:rsidP="006411B0">
            <w:pPr>
              <w:pStyle w:val="NoSpacing"/>
              <w:numPr>
                <w:ilvl w:val="1"/>
                <w:numId w:val="2"/>
              </w:numPr>
              <w:ind w:left="720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 xml:space="preserve"> B: pull-out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(5-7 kids, same as targeted during practice): practice 2 skills independently, not combined (mirror problems – ex: (1) (x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3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)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4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(2) x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3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6411B0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∙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x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4</w:t>
            </w:r>
          </w:p>
          <w:p w:rsidR="006B06FC" w:rsidRPr="006411B0" w:rsidRDefault="006B06FC" w:rsidP="006B06FC">
            <w:pPr>
              <w:pStyle w:val="NoSpacing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auto"/>
          </w:tcPr>
          <w:p w:rsidR="006B06FC" w:rsidRPr="006411B0" w:rsidRDefault="006B06FC" w:rsidP="006411B0">
            <w:pPr>
              <w:pStyle w:val="NoSpacing"/>
              <w:numPr>
                <w:ilvl w:val="0"/>
                <w:numId w:val="2"/>
              </w:numPr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FLIP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for CTD: </w:t>
            </w:r>
          </w:p>
          <w:p w:rsidR="006B06FC" w:rsidRPr="006411B0" w:rsidRDefault="006B06FC" w:rsidP="006411B0">
            <w:pPr>
              <w:pStyle w:val="NoSpacing"/>
              <w:numPr>
                <w:ilvl w:val="1"/>
                <w:numId w:val="2"/>
              </w:numPr>
              <w:ind w:left="518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TG pulls out Aneiyah, Isabella, Saul, Julian, Kevin for combined practice.</w:t>
            </w:r>
          </w:p>
          <w:p w:rsidR="006B06FC" w:rsidRPr="006F2290" w:rsidRDefault="006B06FC" w:rsidP="006B06FC">
            <w:pPr>
              <w:pStyle w:val="NoSpacing"/>
              <w:numPr>
                <w:ilvl w:val="1"/>
                <w:numId w:val="2"/>
              </w:numPr>
              <w:ind w:left="518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 leads class (same materials as pull-out for 1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t>st</w:t>
            </w:r>
            <w:r w:rsidRPr="006411B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</w:tbl>
    <w:p w:rsidR="006B06FC" w:rsidRPr="0081079D" w:rsidRDefault="006B06FC" w:rsidP="006B06FC">
      <w:pPr>
        <w:pStyle w:val="NoSpacing"/>
        <w:tabs>
          <w:tab w:val="left" w:pos="2370"/>
          <w:tab w:val="left" w:pos="3000"/>
        </w:tabs>
        <w:rPr>
          <w:rFonts w:ascii="Verdana" w:eastAsia="Verdana" w:hAnsi="Verdana" w:cs="Verdana"/>
          <w:color w:val="000000"/>
          <w:sz w:val="10"/>
          <w:szCs w:val="20"/>
        </w:rPr>
      </w:pPr>
    </w:p>
    <w:p w:rsidR="006B06FC" w:rsidRDefault="006B06FC" w:rsidP="006B06FC">
      <w:pPr>
        <w:pStyle w:val="NoSpacing"/>
        <w:numPr>
          <w:ilvl w:val="0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Exit Slip: 1 multiplying 2 variables (with powers), 1 power of power, 1 combined</w:t>
      </w:r>
    </w:p>
    <w:p w:rsidR="006B06FC" w:rsidRDefault="006B06FC" w:rsidP="006B06FC">
      <w:pPr>
        <w:pStyle w:val="NoSpacing"/>
        <w:numPr>
          <w:ilvl w:val="1"/>
          <w:numId w:val="2"/>
        </w:numPr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GRADE exit slip (just </w:t>
      </w:r>
      <w:proofErr w:type="gramStart"/>
      <w:r>
        <w:rPr>
          <w:rFonts w:ascii="Verdana" w:eastAsia="Verdana" w:hAnsi="Verdana" w:cs="Verdana"/>
          <w:color w:val="000000"/>
          <w:sz w:val="20"/>
          <w:szCs w:val="20"/>
        </w:rPr>
        <w:t>1</w:t>
      </w:r>
      <w:proofErr w:type="gramEnd"/>
      <w:r>
        <w:rPr>
          <w:rFonts w:ascii="Verdana" w:eastAsia="Verdana" w:hAnsi="Verdana" w:cs="Verdana"/>
          <w:color w:val="000000"/>
          <w:sz w:val="20"/>
          <w:szCs w:val="20"/>
        </w:rPr>
        <w:t xml:space="preserve"> &amp; 2... Use 3 for differentiation)</w:t>
      </w:r>
    </w:p>
    <w:p w:rsidR="00CF74F4" w:rsidRDefault="00CF74F4" w:rsidP="00EE41BC">
      <w:pPr>
        <w:pStyle w:val="NoSpacing"/>
        <w:rPr>
          <w:rFonts w:ascii="Verdana" w:hAnsi="Verdana"/>
          <w:sz w:val="20"/>
          <w:szCs w:val="20"/>
        </w:rPr>
      </w:pPr>
    </w:p>
    <w:p w:rsidR="005D3225" w:rsidRDefault="00CF74F4" w:rsidP="00EE41BC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Homework</w:t>
      </w:r>
      <w:r w:rsidR="006F2290">
        <w:rPr>
          <w:rFonts w:ascii="Verdana" w:hAnsi="Verdana"/>
          <w:b/>
          <w:sz w:val="20"/>
          <w:szCs w:val="20"/>
        </w:rPr>
        <w:t xml:space="preserve">: </w:t>
      </w:r>
      <w:r w:rsidR="009B7FFC">
        <w:rPr>
          <w:rFonts w:ascii="Verdana" w:hAnsi="Verdana"/>
          <w:sz w:val="20"/>
          <w:szCs w:val="20"/>
        </w:rPr>
        <w:t>HW</w:t>
      </w:r>
      <w:r w:rsidR="006B06FC">
        <w:rPr>
          <w:rFonts w:ascii="Verdana" w:hAnsi="Verdana"/>
          <w:sz w:val="20"/>
          <w:szCs w:val="20"/>
        </w:rPr>
        <w:t xml:space="preserve"> 60 (</w:t>
      </w:r>
      <w:r w:rsidR="006B06FC" w:rsidRPr="006B06FC">
        <w:rPr>
          <w:rFonts w:ascii="Verdana" w:hAnsi="Verdana"/>
          <w:i/>
          <w:sz w:val="20"/>
          <w:szCs w:val="20"/>
        </w:rPr>
        <w:t>include GRE 604</w:t>
      </w:r>
      <w:r w:rsidR="006B06FC">
        <w:rPr>
          <w:rFonts w:ascii="Verdana" w:hAnsi="Verdana"/>
          <w:sz w:val="20"/>
          <w:szCs w:val="20"/>
        </w:rPr>
        <w:t>)</w:t>
      </w:r>
      <w:r w:rsidR="006F2290">
        <w:rPr>
          <w:rFonts w:ascii="Verdana" w:hAnsi="Verdana"/>
          <w:sz w:val="20"/>
          <w:szCs w:val="20"/>
        </w:rPr>
        <w:t xml:space="preserve"> </w:t>
      </w:r>
    </w:p>
    <w:sectPr w:rsidR="005D3225" w:rsidSect="00C64A73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464" w:rsidRDefault="00D04464" w:rsidP="00C64A73">
      <w:pPr>
        <w:spacing w:after="0" w:line="240" w:lineRule="auto"/>
      </w:pPr>
      <w:r>
        <w:separator/>
      </w:r>
    </w:p>
  </w:endnote>
  <w:endnote w:type="continuationSeparator" w:id="0">
    <w:p w:rsidR="00D04464" w:rsidRDefault="00D04464" w:rsidP="00C6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464" w:rsidRDefault="00D04464" w:rsidP="00C64A73">
      <w:pPr>
        <w:spacing w:after="0" w:line="240" w:lineRule="auto"/>
      </w:pPr>
      <w:r>
        <w:separator/>
      </w:r>
    </w:p>
  </w:footnote>
  <w:footnote w:type="continuationSeparator" w:id="0">
    <w:p w:rsidR="00D04464" w:rsidRDefault="00D04464" w:rsidP="00C64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73" w:rsidRDefault="00C64A73">
    <w:pPr>
      <w:pStyle w:val="Header"/>
    </w:pPr>
    <w:r w:rsidRPr="00DC16B1">
      <w:rPr>
        <w:rFonts w:ascii="Verdana" w:hAnsi="Verdana"/>
        <w:i/>
        <w:color w:val="1F497D"/>
        <w:sz w:val="16"/>
        <w:szCs w:val="20"/>
        <w:u w:val="single"/>
      </w:rPr>
      <w:t xml:space="preserve">Week </w:t>
    </w:r>
    <w:r>
      <w:rPr>
        <w:rFonts w:ascii="Verdana" w:hAnsi="Verdana"/>
        <w:i/>
        <w:color w:val="1F497D"/>
        <w:sz w:val="16"/>
        <w:szCs w:val="20"/>
        <w:u w:val="single"/>
      </w:rPr>
      <w:t>04</w:t>
    </w:r>
    <w:r w:rsidRPr="00DC16B1">
      <w:rPr>
        <w:rFonts w:ascii="Verdana" w:hAnsi="Verdana"/>
        <w:i/>
        <w:color w:val="1F497D"/>
        <w:sz w:val="16"/>
        <w:szCs w:val="20"/>
        <w:u w:val="single"/>
      </w:rPr>
      <w:t xml:space="preserve"> LP</w:t>
    </w:r>
    <w:r>
      <w:rPr>
        <w:rFonts w:ascii="Verdana" w:hAnsi="Verdana"/>
        <w:i/>
        <w:color w:val="1F497D"/>
        <w:sz w:val="16"/>
        <w:szCs w:val="20"/>
        <w:u w:val="single"/>
      </w:rPr>
      <w:t xml:space="preserve"> (apostrophes) </w:t>
    </w:r>
    <w:r>
      <w:tab/>
    </w:r>
    <w:r>
      <w:tab/>
    </w:r>
    <w:r w:rsidR="00306057">
      <w:rPr>
        <w:i/>
      </w:rPr>
      <w:t xml:space="preserve">page </w:t>
    </w:r>
    <w:r w:rsidR="00EA1EAB">
      <w:rPr>
        <w:i/>
      </w:rPr>
      <w:fldChar w:fldCharType="begin"/>
    </w:r>
    <w:r w:rsidR="00306057">
      <w:rPr>
        <w:i/>
      </w:rPr>
      <w:instrText xml:space="preserve"> PAGE   \* MERGEFORMAT </w:instrText>
    </w:r>
    <w:r w:rsidR="00EA1EAB">
      <w:rPr>
        <w:i/>
      </w:rPr>
      <w:fldChar w:fldCharType="separate"/>
    </w:r>
    <w:r w:rsidR="0081079D">
      <w:rPr>
        <w:i/>
        <w:noProof/>
      </w:rPr>
      <w:t>2</w:t>
    </w:r>
    <w:r w:rsidR="00EA1EAB">
      <w:rPr>
        <w:i/>
      </w:rPr>
      <w:fldChar w:fldCharType="end"/>
    </w:r>
    <w:r w:rsidR="00306057">
      <w:rPr>
        <w:i/>
      </w:rPr>
      <w:t>/</w:t>
    </w:r>
    <w:fldSimple w:instr=" SECTIONPAGES   \* MERGEFORMAT ">
      <w:r w:rsidR="0081079D" w:rsidRPr="0081079D">
        <w:rPr>
          <w:i/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73" w:rsidRDefault="00306057" w:rsidP="00C64A73">
    <w:pPr>
      <w:pStyle w:val="Header"/>
      <w:jc w:val="right"/>
    </w:pPr>
    <w:proofErr w:type="gramStart"/>
    <w:r>
      <w:rPr>
        <w:i/>
      </w:rPr>
      <w:t>page</w:t>
    </w:r>
    <w:proofErr w:type="gramEnd"/>
    <w:r>
      <w:rPr>
        <w:i/>
      </w:rPr>
      <w:t xml:space="preserve"> </w:t>
    </w:r>
    <w:r w:rsidR="00EA1EAB">
      <w:rPr>
        <w:i/>
      </w:rPr>
      <w:fldChar w:fldCharType="begin"/>
    </w:r>
    <w:r>
      <w:rPr>
        <w:i/>
      </w:rPr>
      <w:instrText xml:space="preserve"> PAGE   \* MERGEFORMAT </w:instrText>
    </w:r>
    <w:r w:rsidR="00EA1EAB">
      <w:rPr>
        <w:i/>
      </w:rPr>
      <w:fldChar w:fldCharType="separate"/>
    </w:r>
    <w:r w:rsidR="0081079D">
      <w:rPr>
        <w:i/>
        <w:noProof/>
      </w:rPr>
      <w:t>1</w:t>
    </w:r>
    <w:r w:rsidR="00EA1EAB">
      <w:rPr>
        <w:i/>
      </w:rPr>
      <w:fldChar w:fldCharType="end"/>
    </w:r>
    <w:r>
      <w:rPr>
        <w:i/>
      </w:rPr>
      <w:t>/</w:t>
    </w:r>
    <w:fldSimple w:instr=" SECTIONPAGES   \* MERGEFORMAT ">
      <w:r w:rsidR="0081079D" w:rsidRPr="0081079D">
        <w:rPr>
          <w:i/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60A"/>
    <w:multiLevelType w:val="hybridMultilevel"/>
    <w:tmpl w:val="BB46DBD2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26A3"/>
    <w:multiLevelType w:val="hybridMultilevel"/>
    <w:tmpl w:val="BB46DBD2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5C3F"/>
    <w:multiLevelType w:val="hybridMultilevel"/>
    <w:tmpl w:val="BB46DBD2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6788"/>
    <w:multiLevelType w:val="hybridMultilevel"/>
    <w:tmpl w:val="BB46DBD2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FA7363"/>
    <w:multiLevelType w:val="hybridMultilevel"/>
    <w:tmpl w:val="E31087C0"/>
    <w:lvl w:ilvl="0" w:tplc="60725D6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B740B"/>
    <w:multiLevelType w:val="hybridMultilevel"/>
    <w:tmpl w:val="9A869EA0"/>
    <w:lvl w:ilvl="0" w:tplc="02B65E4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24CCB"/>
    <w:multiLevelType w:val="hybridMultilevel"/>
    <w:tmpl w:val="72349ED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33E2F"/>
    <w:multiLevelType w:val="hybridMultilevel"/>
    <w:tmpl w:val="894CAC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26642B"/>
    <w:multiLevelType w:val="hybridMultilevel"/>
    <w:tmpl w:val="9FC4C37A"/>
    <w:lvl w:ilvl="0" w:tplc="707E1E96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45D"/>
    <w:rsid w:val="00042D96"/>
    <w:rsid w:val="00064D88"/>
    <w:rsid w:val="000716AB"/>
    <w:rsid w:val="000A5BE4"/>
    <w:rsid w:val="000C6DE6"/>
    <w:rsid w:val="000D044D"/>
    <w:rsid w:val="000E35BB"/>
    <w:rsid w:val="000E6E2B"/>
    <w:rsid w:val="00161062"/>
    <w:rsid w:val="001761B9"/>
    <w:rsid w:val="002054E2"/>
    <w:rsid w:val="00212693"/>
    <w:rsid w:val="00240196"/>
    <w:rsid w:val="00262164"/>
    <w:rsid w:val="002B23E6"/>
    <w:rsid w:val="002D44F7"/>
    <w:rsid w:val="002E2BA8"/>
    <w:rsid w:val="002F2736"/>
    <w:rsid w:val="00306057"/>
    <w:rsid w:val="00391061"/>
    <w:rsid w:val="003C1545"/>
    <w:rsid w:val="003D2176"/>
    <w:rsid w:val="003E72DF"/>
    <w:rsid w:val="00421695"/>
    <w:rsid w:val="00430A63"/>
    <w:rsid w:val="004821C0"/>
    <w:rsid w:val="004B0691"/>
    <w:rsid w:val="004B2AFE"/>
    <w:rsid w:val="004C577A"/>
    <w:rsid w:val="004D0634"/>
    <w:rsid w:val="00585471"/>
    <w:rsid w:val="00596A88"/>
    <w:rsid w:val="005A38A4"/>
    <w:rsid w:val="005D3225"/>
    <w:rsid w:val="005D5C7A"/>
    <w:rsid w:val="0060146C"/>
    <w:rsid w:val="00633A96"/>
    <w:rsid w:val="006411B0"/>
    <w:rsid w:val="00645ECF"/>
    <w:rsid w:val="00651986"/>
    <w:rsid w:val="00657F84"/>
    <w:rsid w:val="00664A37"/>
    <w:rsid w:val="006759E4"/>
    <w:rsid w:val="006B06FC"/>
    <w:rsid w:val="006F1A7C"/>
    <w:rsid w:val="006F2290"/>
    <w:rsid w:val="00752A5C"/>
    <w:rsid w:val="00791816"/>
    <w:rsid w:val="007C2396"/>
    <w:rsid w:val="0081079D"/>
    <w:rsid w:val="008729F4"/>
    <w:rsid w:val="00957E16"/>
    <w:rsid w:val="0097602F"/>
    <w:rsid w:val="00982EEB"/>
    <w:rsid w:val="00984B29"/>
    <w:rsid w:val="00985E2D"/>
    <w:rsid w:val="00987002"/>
    <w:rsid w:val="009A30B2"/>
    <w:rsid w:val="009B23A5"/>
    <w:rsid w:val="009B7FFC"/>
    <w:rsid w:val="009E7216"/>
    <w:rsid w:val="00A00B6A"/>
    <w:rsid w:val="00A152C6"/>
    <w:rsid w:val="00A2545D"/>
    <w:rsid w:val="00A30667"/>
    <w:rsid w:val="00AA0A75"/>
    <w:rsid w:val="00AA3A41"/>
    <w:rsid w:val="00AC3B6D"/>
    <w:rsid w:val="00B02BD6"/>
    <w:rsid w:val="00B751E6"/>
    <w:rsid w:val="00B83827"/>
    <w:rsid w:val="00BA19C0"/>
    <w:rsid w:val="00BD1D0A"/>
    <w:rsid w:val="00BD2CBC"/>
    <w:rsid w:val="00BE2983"/>
    <w:rsid w:val="00C17BFB"/>
    <w:rsid w:val="00C33890"/>
    <w:rsid w:val="00C44C63"/>
    <w:rsid w:val="00C6182C"/>
    <w:rsid w:val="00C61B2D"/>
    <w:rsid w:val="00C64A73"/>
    <w:rsid w:val="00C83DE7"/>
    <w:rsid w:val="00C94B39"/>
    <w:rsid w:val="00CA2737"/>
    <w:rsid w:val="00CF74F4"/>
    <w:rsid w:val="00D04464"/>
    <w:rsid w:val="00D776C4"/>
    <w:rsid w:val="00DB2C5B"/>
    <w:rsid w:val="00DC16B1"/>
    <w:rsid w:val="00DE009E"/>
    <w:rsid w:val="00E57B22"/>
    <w:rsid w:val="00E6305B"/>
    <w:rsid w:val="00E81FAE"/>
    <w:rsid w:val="00EA1EAB"/>
    <w:rsid w:val="00EC7C3C"/>
    <w:rsid w:val="00ED4C33"/>
    <w:rsid w:val="00EE41BC"/>
    <w:rsid w:val="00F01ABA"/>
    <w:rsid w:val="00F44173"/>
    <w:rsid w:val="00F53FD0"/>
    <w:rsid w:val="00F81A60"/>
    <w:rsid w:val="00FD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B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C64A73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C64A7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64A73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C64A73"/>
    <w:rPr>
      <w:sz w:val="22"/>
      <w:szCs w:val="22"/>
    </w:rPr>
  </w:style>
  <w:style w:type="table" w:styleId="TableGrid">
    <w:name w:val="Table Grid"/>
    <w:basedOn w:val="TableNormal"/>
    <w:uiPriority w:val="59"/>
    <w:rsid w:val="006B0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60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5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Tienou-Gustafson, Darrell</dc:creator>
  <cp:lastModifiedBy>Darrell Tiénou-Gustafson</cp:lastModifiedBy>
  <cp:revision>6</cp:revision>
  <dcterms:created xsi:type="dcterms:W3CDTF">2014-11-14T14:52:00Z</dcterms:created>
  <dcterms:modified xsi:type="dcterms:W3CDTF">2014-11-16T03:32:00Z</dcterms:modified>
</cp:coreProperties>
</file>